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61B" w:rsidRDefault="0020661B">
      <w:pPr>
        <w:ind w:left="0" w:hanging="2"/>
        <w:rPr>
          <w:rFonts w:ascii="Calibri" w:eastAsia="Calibri" w:hAnsi="Calibri" w:cs="Calibri"/>
          <w:sz w:val="24"/>
          <w:szCs w:val="24"/>
        </w:rPr>
      </w:pPr>
    </w:p>
    <w:p w:rsidR="0020661B" w:rsidRDefault="009F484D">
      <w:pPr>
        <w:ind w:left="0" w:hanging="2"/>
        <w:rPr>
          <w:rFonts w:ascii="Calibri" w:eastAsia="Calibri" w:hAnsi="Calibri" w:cs="Calibri"/>
          <w:sz w:val="24"/>
          <w:szCs w:val="24"/>
        </w:rPr>
      </w:pPr>
      <w:r>
        <w:rPr>
          <w:rFonts w:ascii="Calibri" w:eastAsia="Calibri" w:hAnsi="Calibri" w:cs="Calibri"/>
          <w:sz w:val="24"/>
          <w:szCs w:val="24"/>
        </w:rPr>
        <w:t>29th January 2020</w:t>
      </w:r>
    </w:p>
    <w:p w:rsidR="0020661B" w:rsidRDefault="0020661B">
      <w:pPr>
        <w:ind w:left="0" w:hanging="2"/>
        <w:rPr>
          <w:rFonts w:ascii="Calibri" w:eastAsia="Calibri" w:hAnsi="Calibri" w:cs="Calibri"/>
          <w:sz w:val="24"/>
          <w:szCs w:val="24"/>
        </w:rPr>
      </w:pPr>
    </w:p>
    <w:p w:rsidR="0020661B" w:rsidRDefault="009F484D">
      <w:pPr>
        <w:ind w:left="0" w:hanging="2"/>
        <w:jc w:val="both"/>
        <w:rPr>
          <w:rFonts w:ascii="Calibri" w:eastAsia="Calibri" w:hAnsi="Calibri" w:cs="Calibri"/>
          <w:sz w:val="24"/>
          <w:szCs w:val="24"/>
          <w:u w:val="single"/>
        </w:rPr>
      </w:pPr>
      <w:r>
        <w:rPr>
          <w:rFonts w:ascii="Calibri" w:eastAsia="Calibri" w:hAnsi="Calibri" w:cs="Calibri"/>
          <w:b/>
          <w:sz w:val="24"/>
          <w:szCs w:val="24"/>
          <w:u w:val="single"/>
        </w:rPr>
        <w:t>Performing Arts Update</w:t>
      </w:r>
    </w:p>
    <w:p w:rsidR="0020661B" w:rsidRDefault="0020661B">
      <w:pPr>
        <w:ind w:left="0" w:hanging="2"/>
        <w:jc w:val="both"/>
        <w:rPr>
          <w:rFonts w:ascii="Calibri" w:eastAsia="Calibri" w:hAnsi="Calibri" w:cs="Calibri"/>
          <w:sz w:val="24"/>
          <w:szCs w:val="24"/>
          <w:u w:val="single"/>
        </w:rPr>
      </w:pPr>
    </w:p>
    <w:p w:rsidR="0020661B" w:rsidRDefault="009F484D">
      <w:pPr>
        <w:ind w:left="0" w:hanging="2"/>
        <w:jc w:val="both"/>
        <w:rPr>
          <w:rFonts w:ascii="Calibri" w:eastAsia="Calibri" w:hAnsi="Calibri" w:cs="Calibri"/>
          <w:sz w:val="24"/>
          <w:szCs w:val="24"/>
        </w:rPr>
      </w:pPr>
      <w:r>
        <w:rPr>
          <w:rFonts w:ascii="Calibri" w:eastAsia="Calibri" w:hAnsi="Calibri" w:cs="Calibri"/>
          <w:sz w:val="24"/>
          <w:szCs w:val="24"/>
        </w:rPr>
        <w:t xml:space="preserve">Dear Parents, </w:t>
      </w:r>
    </w:p>
    <w:p w:rsidR="0020661B" w:rsidRDefault="0020661B">
      <w:pPr>
        <w:ind w:left="0" w:hanging="2"/>
        <w:jc w:val="both"/>
        <w:rPr>
          <w:rFonts w:ascii="Calibri" w:eastAsia="Calibri" w:hAnsi="Calibri" w:cs="Calibri"/>
          <w:sz w:val="24"/>
          <w:szCs w:val="24"/>
        </w:rPr>
      </w:pPr>
    </w:p>
    <w:p w:rsidR="0020661B" w:rsidRDefault="009F484D">
      <w:pPr>
        <w:ind w:left="0" w:hanging="2"/>
        <w:jc w:val="both"/>
        <w:rPr>
          <w:rFonts w:ascii="Calibri" w:eastAsia="Calibri" w:hAnsi="Calibri" w:cs="Calibri"/>
          <w:sz w:val="24"/>
          <w:szCs w:val="24"/>
        </w:rPr>
      </w:pPr>
      <w:r>
        <w:rPr>
          <w:rFonts w:ascii="Calibri" w:eastAsia="Calibri" w:hAnsi="Calibri" w:cs="Calibri"/>
          <w:sz w:val="24"/>
          <w:szCs w:val="24"/>
        </w:rPr>
        <w:t xml:space="preserve">We can’t quite believe that 2020 has arrived and before we know it our performances of Joseph and his Amazing Technicolour </w:t>
      </w:r>
      <w:proofErr w:type="spellStart"/>
      <w:r>
        <w:rPr>
          <w:rFonts w:ascii="Calibri" w:eastAsia="Calibri" w:hAnsi="Calibri" w:cs="Calibri"/>
          <w:sz w:val="24"/>
          <w:szCs w:val="24"/>
        </w:rPr>
        <w:t>Dreamcoat</w:t>
      </w:r>
      <w:proofErr w:type="spellEnd"/>
      <w:r>
        <w:rPr>
          <w:rFonts w:ascii="Calibri" w:eastAsia="Calibri" w:hAnsi="Calibri" w:cs="Calibri"/>
          <w:sz w:val="24"/>
          <w:szCs w:val="24"/>
        </w:rPr>
        <w:t xml:space="preserve"> will be upon us!</w:t>
      </w:r>
    </w:p>
    <w:p w:rsidR="0020661B" w:rsidRDefault="009F484D">
      <w:pPr>
        <w:ind w:left="0" w:hanging="2"/>
        <w:jc w:val="both"/>
        <w:rPr>
          <w:rFonts w:ascii="Calibri" w:eastAsia="Calibri" w:hAnsi="Calibri" w:cs="Calibri"/>
          <w:sz w:val="24"/>
          <w:szCs w:val="24"/>
        </w:rPr>
      </w:pPr>
      <w:r>
        <w:rPr>
          <w:rFonts w:ascii="Calibri" w:eastAsia="Calibri" w:hAnsi="Calibri" w:cs="Calibri"/>
          <w:sz w:val="24"/>
          <w:szCs w:val="24"/>
        </w:rPr>
        <w:t>The children have been working extremely hard and are making good progress with the songs, acting, dancing, props and scenery!</w:t>
      </w:r>
    </w:p>
    <w:p w:rsidR="0020661B" w:rsidRDefault="009F484D">
      <w:pPr>
        <w:ind w:left="0" w:hanging="2"/>
        <w:jc w:val="both"/>
        <w:rPr>
          <w:rFonts w:ascii="Calibri" w:eastAsia="Calibri" w:hAnsi="Calibri" w:cs="Calibri"/>
          <w:sz w:val="24"/>
          <w:szCs w:val="24"/>
        </w:rPr>
      </w:pPr>
      <w:r>
        <w:rPr>
          <w:rFonts w:ascii="Calibri" w:eastAsia="Calibri" w:hAnsi="Calibri" w:cs="Calibri"/>
          <w:sz w:val="24"/>
          <w:szCs w:val="24"/>
        </w:rPr>
        <w:t>We are incredibly grateful to Mrs Allen who has started making the costumes for the cast. Last Wednesday, measurements were taken</w:t>
      </w:r>
      <w:r>
        <w:rPr>
          <w:rFonts w:ascii="Calibri" w:eastAsia="Calibri" w:hAnsi="Calibri" w:cs="Calibri"/>
          <w:sz w:val="24"/>
          <w:szCs w:val="24"/>
        </w:rPr>
        <w:t xml:space="preserve">, so that T-shirts can be ordered for the narrators &amp; choir. </w:t>
      </w:r>
    </w:p>
    <w:p w:rsidR="0020661B" w:rsidRDefault="009F484D">
      <w:pPr>
        <w:ind w:left="0" w:hanging="2"/>
        <w:jc w:val="both"/>
        <w:rPr>
          <w:rFonts w:ascii="Calibri" w:eastAsia="Calibri" w:hAnsi="Calibri" w:cs="Calibri"/>
          <w:sz w:val="24"/>
          <w:szCs w:val="24"/>
        </w:rPr>
      </w:pPr>
      <w:r>
        <w:rPr>
          <w:rFonts w:ascii="Calibri" w:eastAsia="Calibri" w:hAnsi="Calibri" w:cs="Calibri"/>
          <w:sz w:val="24"/>
          <w:szCs w:val="24"/>
        </w:rPr>
        <w:t>With only one hour per week to rehearse, it has been decided that it will be necessary to run some extended rehearsals prior to our dress rehearsal and performances at the Rose Theatre. Therefor</w:t>
      </w:r>
      <w:r>
        <w:rPr>
          <w:rFonts w:ascii="Calibri" w:eastAsia="Calibri" w:hAnsi="Calibri" w:cs="Calibri"/>
          <w:sz w:val="24"/>
          <w:szCs w:val="24"/>
        </w:rPr>
        <w:t>e, we will be running two extended Performing Arts rehearsals. Children will be returned to St Mary’s &amp; The Howard at the normal time.</w:t>
      </w:r>
    </w:p>
    <w:p w:rsidR="0020661B" w:rsidRDefault="0020661B">
      <w:pPr>
        <w:ind w:left="0" w:hanging="2"/>
        <w:jc w:val="both"/>
        <w:rPr>
          <w:rFonts w:ascii="Calibri" w:eastAsia="Calibri" w:hAnsi="Calibri" w:cs="Calibri"/>
          <w:sz w:val="24"/>
          <w:szCs w:val="24"/>
        </w:rPr>
      </w:pPr>
    </w:p>
    <w:p w:rsidR="0020661B" w:rsidRDefault="009F484D">
      <w:pPr>
        <w:ind w:left="0" w:hanging="2"/>
        <w:jc w:val="both"/>
        <w:rPr>
          <w:rFonts w:ascii="Calibri" w:eastAsia="Calibri" w:hAnsi="Calibri" w:cs="Calibri"/>
          <w:sz w:val="24"/>
          <w:szCs w:val="24"/>
          <w:u w:val="single"/>
        </w:rPr>
      </w:pPr>
      <w:r>
        <w:rPr>
          <w:rFonts w:ascii="Calibri" w:eastAsia="Calibri" w:hAnsi="Calibri" w:cs="Calibri"/>
          <w:b/>
          <w:sz w:val="24"/>
          <w:szCs w:val="24"/>
          <w:u w:val="single"/>
        </w:rPr>
        <w:t>Wednesday 20</w:t>
      </w:r>
      <w:r>
        <w:rPr>
          <w:rFonts w:ascii="Calibri" w:eastAsia="Calibri" w:hAnsi="Calibri" w:cs="Calibri"/>
          <w:b/>
          <w:sz w:val="24"/>
          <w:szCs w:val="24"/>
          <w:u w:val="single"/>
          <w:vertAlign w:val="superscript"/>
        </w:rPr>
        <w:t>th</w:t>
      </w:r>
      <w:r>
        <w:rPr>
          <w:rFonts w:ascii="Calibri" w:eastAsia="Calibri" w:hAnsi="Calibri" w:cs="Calibri"/>
          <w:b/>
          <w:sz w:val="24"/>
          <w:szCs w:val="24"/>
          <w:u w:val="single"/>
        </w:rPr>
        <w:t xml:space="preserve"> May 2pm-5.00pm</w:t>
      </w:r>
    </w:p>
    <w:p w:rsidR="0020661B" w:rsidRDefault="009F484D">
      <w:pPr>
        <w:ind w:left="0" w:hanging="2"/>
        <w:jc w:val="both"/>
        <w:rPr>
          <w:rFonts w:ascii="Calibri" w:eastAsia="Calibri" w:hAnsi="Calibri" w:cs="Calibri"/>
          <w:sz w:val="24"/>
          <w:szCs w:val="24"/>
          <w:u w:val="single"/>
        </w:rPr>
      </w:pPr>
      <w:r>
        <w:rPr>
          <w:rFonts w:ascii="Calibri" w:eastAsia="Calibri" w:hAnsi="Calibri" w:cs="Calibri"/>
          <w:b/>
          <w:sz w:val="24"/>
          <w:szCs w:val="24"/>
          <w:u w:val="single"/>
        </w:rPr>
        <w:t>Wednesday 10</w:t>
      </w:r>
      <w:r>
        <w:rPr>
          <w:rFonts w:ascii="Calibri" w:eastAsia="Calibri" w:hAnsi="Calibri" w:cs="Calibri"/>
          <w:b/>
          <w:sz w:val="24"/>
          <w:szCs w:val="24"/>
          <w:u w:val="single"/>
          <w:vertAlign w:val="superscript"/>
        </w:rPr>
        <w:t>th</w:t>
      </w:r>
      <w:r>
        <w:rPr>
          <w:rFonts w:ascii="Calibri" w:eastAsia="Calibri" w:hAnsi="Calibri" w:cs="Calibri"/>
          <w:b/>
          <w:sz w:val="24"/>
          <w:szCs w:val="24"/>
          <w:u w:val="single"/>
        </w:rPr>
        <w:t xml:space="preserve"> June 2pm-5.00pm</w:t>
      </w:r>
    </w:p>
    <w:p w:rsidR="0020661B" w:rsidRDefault="0020661B">
      <w:pPr>
        <w:ind w:left="0" w:hanging="2"/>
        <w:jc w:val="both"/>
        <w:rPr>
          <w:rFonts w:ascii="Calibri" w:eastAsia="Calibri" w:hAnsi="Calibri" w:cs="Calibri"/>
          <w:sz w:val="24"/>
          <w:szCs w:val="24"/>
          <w:u w:val="single"/>
        </w:rPr>
      </w:pPr>
    </w:p>
    <w:p w:rsidR="0020661B" w:rsidRDefault="009F484D">
      <w:pPr>
        <w:ind w:left="0" w:hanging="2"/>
        <w:jc w:val="both"/>
        <w:rPr>
          <w:rFonts w:ascii="Calibri" w:eastAsia="Calibri" w:hAnsi="Calibri" w:cs="Calibri"/>
          <w:sz w:val="24"/>
          <w:szCs w:val="24"/>
        </w:rPr>
      </w:pPr>
      <w:r>
        <w:rPr>
          <w:rFonts w:ascii="Calibri" w:eastAsia="Calibri" w:hAnsi="Calibri" w:cs="Calibri"/>
          <w:sz w:val="24"/>
          <w:szCs w:val="24"/>
        </w:rPr>
        <w:t>Thank you for your continued support</w:t>
      </w:r>
    </w:p>
    <w:p w:rsidR="0020661B" w:rsidRDefault="0020661B">
      <w:pPr>
        <w:ind w:left="0" w:hanging="2"/>
        <w:jc w:val="both"/>
        <w:rPr>
          <w:rFonts w:ascii="Calibri" w:eastAsia="Calibri" w:hAnsi="Calibri" w:cs="Calibri"/>
          <w:sz w:val="24"/>
          <w:szCs w:val="24"/>
        </w:rPr>
      </w:pPr>
    </w:p>
    <w:p w:rsidR="0020661B" w:rsidRDefault="009F484D">
      <w:pPr>
        <w:ind w:left="0" w:hanging="2"/>
        <w:jc w:val="both"/>
        <w:rPr>
          <w:rFonts w:ascii="Calibri" w:eastAsia="Calibri" w:hAnsi="Calibri" w:cs="Calibri"/>
          <w:b/>
        </w:rPr>
      </w:pPr>
      <w:r>
        <w:rPr>
          <w:rFonts w:ascii="Calibri" w:eastAsia="Calibri" w:hAnsi="Calibri" w:cs="Calibri"/>
          <w:b/>
          <w:sz w:val="24"/>
          <w:szCs w:val="24"/>
        </w:rPr>
        <w:t xml:space="preserve">Mrs Parkes &amp; Mrs </w:t>
      </w:r>
      <w:proofErr w:type="spellStart"/>
      <w:r>
        <w:rPr>
          <w:rFonts w:ascii="Calibri" w:eastAsia="Calibri" w:hAnsi="Calibri" w:cs="Calibri"/>
          <w:b/>
          <w:sz w:val="24"/>
          <w:szCs w:val="24"/>
        </w:rPr>
        <w:t>Den</w:t>
      </w:r>
      <w:r>
        <w:rPr>
          <w:rFonts w:ascii="Calibri" w:eastAsia="Calibri" w:hAnsi="Calibri" w:cs="Calibri"/>
          <w:b/>
          <w:sz w:val="24"/>
          <w:szCs w:val="24"/>
        </w:rPr>
        <w:t>by</w:t>
      </w:r>
      <w:bookmarkStart w:id="0" w:name="_GoBack"/>
      <w:bookmarkEnd w:id="0"/>
      <w:proofErr w:type="spellEnd"/>
    </w:p>
    <w:sectPr w:rsidR="0020661B">
      <w:headerReference w:type="even" r:id="rId7"/>
      <w:headerReference w:type="default" r:id="rId8"/>
      <w:footerReference w:type="even" r:id="rId9"/>
      <w:footerReference w:type="default" r:id="rId10"/>
      <w:headerReference w:type="first" r:id="rId11"/>
      <w:footerReference w:type="first" r:id="rId12"/>
      <w:pgSz w:w="11906" w:h="16838"/>
      <w:pgMar w:top="680" w:right="851" w:bottom="85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F484D">
      <w:pPr>
        <w:spacing w:line="240" w:lineRule="auto"/>
        <w:ind w:left="0" w:hanging="2"/>
      </w:pPr>
      <w:r>
        <w:separator/>
      </w:r>
    </w:p>
  </w:endnote>
  <w:endnote w:type="continuationSeparator" w:id="0">
    <w:p w:rsidR="00000000" w:rsidRDefault="009F484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4D" w:rsidRDefault="009F484D">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1B" w:rsidRDefault="009F484D">
    <w:pPr>
      <w:pBdr>
        <w:top w:val="nil"/>
        <w:left w:val="nil"/>
        <w:bottom w:val="nil"/>
        <w:right w:val="nil"/>
        <w:between w:val="nil"/>
      </w:pBdr>
      <w:tabs>
        <w:tab w:val="center" w:pos="4153"/>
        <w:tab w:val="right" w:pos="8306"/>
      </w:tabs>
      <w:spacing w:line="240" w:lineRule="auto"/>
      <w:ind w:left="0" w:hanging="2"/>
      <w:rPr>
        <w:color w:val="000000"/>
      </w:rPr>
    </w:pP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1B" w:rsidRDefault="009F484D">
    <w:pPr>
      <w:pBdr>
        <w:top w:val="nil"/>
        <w:left w:val="nil"/>
        <w:bottom w:val="nil"/>
        <w:right w:val="nil"/>
        <w:between w:val="nil"/>
      </w:pBdr>
      <w:tabs>
        <w:tab w:val="right" w:pos="9781"/>
      </w:tabs>
      <w:spacing w:line="240" w:lineRule="auto"/>
      <w:ind w:left="0" w:hanging="2"/>
      <w:rPr>
        <w:rFonts w:ascii="Calibri" w:eastAsia="Calibri" w:hAnsi="Calibri" w:cs="Calibri"/>
        <w:color w:val="000000"/>
        <w:sz w:val="18"/>
        <w:szCs w:val="18"/>
      </w:rPr>
    </w:pPr>
    <w:r>
      <w:rPr>
        <w:noProof/>
        <w:lang w:eastAsia="en-GB"/>
      </w:rPr>
      <w:drawing>
        <wp:anchor distT="0" distB="0" distL="114300" distR="114300" simplePos="0" relativeHeight="251659264" behindDoc="0" locked="0" layoutInCell="1" hidden="0" allowOverlap="1">
          <wp:simplePos x="0" y="0"/>
          <wp:positionH relativeFrom="column">
            <wp:posOffset>1061720</wp:posOffset>
          </wp:positionH>
          <wp:positionV relativeFrom="paragraph">
            <wp:posOffset>50165</wp:posOffset>
          </wp:positionV>
          <wp:extent cx="800100" cy="678815"/>
          <wp:effectExtent l="0" t="0" r="0" b="0"/>
          <wp:wrapNone/>
          <wp:docPr id="104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00100" cy="678815"/>
                  </a:xfrm>
                  <a:prstGeom prst="rect">
                    <a:avLst/>
                  </a:prstGeom>
                  <a:ln/>
                </pic:spPr>
              </pic:pic>
            </a:graphicData>
          </a:graphic>
        </wp:anchor>
      </w:drawing>
    </w:r>
    <w:r>
      <w:rPr>
        <w:rFonts w:ascii="Calibri" w:eastAsia="Calibri" w:hAnsi="Calibri" w:cs="Calibri"/>
        <w:color w:val="000000"/>
        <w:sz w:val="18"/>
        <w:szCs w:val="18"/>
      </w:rPr>
      <w:t xml:space="preserve">                                                                                                                                                                      </w:t>
    </w:r>
    <w:r>
      <w:rPr>
        <w:rFonts w:ascii="Calibri" w:eastAsia="Calibri" w:hAnsi="Calibri" w:cs="Calibri"/>
        <w:noProof/>
        <w:color w:val="000000"/>
        <w:sz w:val="18"/>
        <w:szCs w:val="18"/>
        <w:lang w:eastAsia="en-GB"/>
      </w:rPr>
      <w:drawing>
        <wp:inline distT="0" distB="0" distL="114300" distR="114300" wp14:anchorId="5C451BC5" wp14:editId="62473D77">
          <wp:extent cx="1059815" cy="793750"/>
          <wp:effectExtent l="0" t="0" r="0" b="0"/>
          <wp:docPr id="104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059815" cy="793750"/>
                  </a:xfrm>
                  <a:prstGeom prst="rect">
                    <a:avLst/>
                  </a:prstGeom>
                  <a:ln/>
                </pic:spPr>
              </pic:pic>
            </a:graphicData>
          </a:graphic>
        </wp:inline>
      </w:drawing>
    </w:r>
  </w:p>
  <w:p w:rsidR="0020661B" w:rsidRDefault="009F484D">
    <w:pPr>
      <w:pBdr>
        <w:top w:val="nil"/>
        <w:left w:val="nil"/>
        <w:bottom w:val="nil"/>
        <w:right w:val="nil"/>
        <w:between w:val="nil"/>
      </w:pBdr>
      <w:tabs>
        <w:tab w:val="right" w:pos="9781"/>
      </w:tabs>
      <w:spacing w:line="240" w:lineRule="auto"/>
      <w:ind w:left="0" w:hanging="2"/>
      <w:jc w:val="center"/>
      <w:rPr>
        <w:color w:val="000000"/>
      </w:rPr>
    </w:pPr>
    <w:proofErr w:type="gramStart"/>
    <w:r>
      <w:rPr>
        <w:rFonts w:ascii="Calibri" w:eastAsia="Calibri" w:hAnsi="Calibri" w:cs="Calibri"/>
        <w:color w:val="000000"/>
        <w:sz w:val="18"/>
        <w:szCs w:val="18"/>
      </w:rPr>
      <w:t>company</w:t>
    </w:r>
    <w:proofErr w:type="gramEnd"/>
    <w:r>
      <w:rPr>
        <w:rFonts w:ascii="Calibri" w:eastAsia="Calibri" w:hAnsi="Calibri" w:cs="Calibri"/>
        <w:color w:val="000000"/>
        <w:sz w:val="18"/>
        <w:szCs w:val="18"/>
      </w:rPr>
      <w:t xml:space="preserve"> registration number:  9616362</w:t>
    </w:r>
    <w:r>
      <w:rPr>
        <w:noProof/>
        <w:lang w:eastAsia="en-GB"/>
      </w:rPr>
      <w:drawing>
        <wp:anchor distT="0" distB="0" distL="114300" distR="114300" simplePos="0" relativeHeight="251660288" behindDoc="0" locked="0" layoutInCell="1" hidden="0" allowOverlap="1">
          <wp:simplePos x="0" y="0"/>
          <wp:positionH relativeFrom="column">
            <wp:posOffset>2564765</wp:posOffset>
          </wp:positionH>
          <wp:positionV relativeFrom="paragraph">
            <wp:posOffset>-796287</wp:posOffset>
          </wp:positionV>
          <wp:extent cx="1153795" cy="719455"/>
          <wp:effectExtent l="0" t="0" r="0" b="0"/>
          <wp:wrapNone/>
          <wp:docPr id="10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153795" cy="7194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F484D">
      <w:pPr>
        <w:spacing w:line="240" w:lineRule="auto"/>
        <w:ind w:left="0" w:hanging="2"/>
      </w:pPr>
      <w:r>
        <w:separator/>
      </w:r>
    </w:p>
  </w:footnote>
  <w:footnote w:type="continuationSeparator" w:id="0">
    <w:p w:rsidR="00000000" w:rsidRDefault="009F484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4D" w:rsidRDefault="009F484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1B" w:rsidRDefault="0020661B">
    <w:pPr>
      <w:pBdr>
        <w:top w:val="nil"/>
        <w:left w:val="nil"/>
        <w:bottom w:val="nil"/>
        <w:right w:val="nil"/>
        <w:between w:val="nil"/>
      </w:pBdr>
      <w:tabs>
        <w:tab w:val="right" w:pos="9781"/>
      </w:tabs>
      <w:spacing w:line="240" w:lineRule="auto"/>
      <w:ind w:left="0" w:hanging="2"/>
      <w:jc w:val="right"/>
      <w:rPr>
        <w:rFonts w:ascii="Century Gothic" w:eastAsia="Century Gothic" w:hAnsi="Century Gothic" w:cs="Century Gothic"/>
        <w:color w:val="000000"/>
        <w:sz w:val="18"/>
        <w:szCs w:val="18"/>
      </w:rPr>
    </w:pPr>
  </w:p>
  <w:p w:rsidR="0020661B" w:rsidRDefault="0020661B">
    <w:pPr>
      <w:pBdr>
        <w:top w:val="nil"/>
        <w:left w:val="nil"/>
        <w:bottom w:val="nil"/>
        <w:right w:val="nil"/>
        <w:between w:val="nil"/>
      </w:pBdr>
      <w:tabs>
        <w:tab w:val="right" w:pos="9781"/>
      </w:tabs>
      <w:spacing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1B" w:rsidRDefault="009F484D">
    <w:pPr>
      <w:pStyle w:val="Title"/>
      <w:ind w:left="1" w:right="55" w:hanging="3"/>
      <w:jc w:val="right"/>
      <w:rPr>
        <w:rFonts w:ascii="Calibri" w:eastAsia="Calibri" w:hAnsi="Calibri" w:cs="Calibri"/>
        <w:sz w:val="26"/>
        <w:szCs w:val="26"/>
      </w:rPr>
    </w:pPr>
    <w:r>
      <w:rPr>
        <w:rFonts w:ascii="Calibri" w:eastAsia="Calibri" w:hAnsi="Calibri" w:cs="Calibri"/>
        <w:sz w:val="26"/>
        <w:szCs w:val="26"/>
      </w:rPr>
      <w:t>THE RICHARD CROSSE CHURCH OF ENGLAND PRIMARY SCHOOL</w:t>
    </w:r>
    <w:r>
      <w:rPr>
        <w:noProof/>
        <w:lang w:eastAsia="en-GB"/>
      </w:rPr>
      <w:drawing>
        <wp:anchor distT="0" distB="0" distL="114300" distR="114300" simplePos="0" relativeHeight="251658240" behindDoc="0" locked="0" layoutInCell="1" hidden="0" allowOverlap="1">
          <wp:simplePos x="0" y="0"/>
          <wp:positionH relativeFrom="column">
            <wp:posOffset>-339087</wp:posOffset>
          </wp:positionH>
          <wp:positionV relativeFrom="paragraph">
            <wp:posOffset>-56511</wp:posOffset>
          </wp:positionV>
          <wp:extent cx="1400175" cy="1253490"/>
          <wp:effectExtent l="0" t="0" r="0" b="0"/>
          <wp:wrapNone/>
          <wp:docPr id="104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400175" cy="1253490"/>
                  </a:xfrm>
                  <a:prstGeom prst="rect">
                    <a:avLst/>
                  </a:prstGeom>
                  <a:ln/>
                </pic:spPr>
              </pic:pic>
            </a:graphicData>
          </a:graphic>
        </wp:anchor>
      </w:drawing>
    </w:r>
  </w:p>
  <w:p w:rsidR="0020661B" w:rsidRDefault="009F484D">
    <w:pPr>
      <w:pStyle w:val="Subtitle"/>
      <w:ind w:left="0" w:right="55" w:hanging="2"/>
      <w:jc w:val="right"/>
      <w:rPr>
        <w:rFonts w:ascii="Calibri" w:eastAsia="Calibri" w:hAnsi="Calibri" w:cs="Calibri"/>
        <w:b w:val="0"/>
        <w:sz w:val="24"/>
        <w:szCs w:val="24"/>
      </w:rPr>
    </w:pPr>
    <w:r>
      <w:rPr>
        <w:rFonts w:ascii="Calibri" w:eastAsia="Calibri" w:hAnsi="Calibri" w:cs="Calibri"/>
        <w:b w:val="0"/>
        <w:sz w:val="24"/>
        <w:szCs w:val="24"/>
      </w:rPr>
      <w:t>Crawley Lane, Kings Bromley, Burton-on-Trent, Staffordshire, DE13 7JE</w:t>
    </w:r>
  </w:p>
  <w:p w:rsidR="0020661B" w:rsidRDefault="009F484D">
    <w:pPr>
      <w:pStyle w:val="Heading2"/>
      <w:ind w:left="1" w:hanging="3"/>
      <w:jc w:val="right"/>
      <w:rPr>
        <w:rFonts w:ascii="Calibri" w:eastAsia="Calibri" w:hAnsi="Calibri" w:cs="Calibri"/>
        <w:b w:val="0"/>
        <w:sz w:val="18"/>
        <w:szCs w:val="18"/>
      </w:rPr>
    </w:pPr>
    <w:r>
      <w:rPr>
        <w:rFonts w:ascii="Calibri" w:eastAsia="Calibri" w:hAnsi="Calibri" w:cs="Calibri"/>
      </w:rPr>
      <w:tab/>
    </w:r>
    <w:r>
      <w:rPr>
        <w:rFonts w:ascii="Calibri" w:eastAsia="Calibri" w:hAnsi="Calibri" w:cs="Calibri"/>
        <w:b w:val="0"/>
        <w:sz w:val="18"/>
        <w:szCs w:val="18"/>
      </w:rPr>
      <w:tab/>
      <w:t>Chief Executive</w:t>
    </w:r>
    <w:r>
      <w:rPr>
        <w:rFonts w:ascii="Calibri" w:eastAsia="Calibri" w:hAnsi="Calibri" w:cs="Calibri"/>
      </w:rPr>
      <w:t xml:space="preserve"> </w:t>
    </w:r>
    <w:r>
      <w:rPr>
        <w:rFonts w:ascii="Calibri" w:eastAsia="Calibri" w:hAnsi="Calibri" w:cs="Calibri"/>
        <w:b w:val="0"/>
        <w:sz w:val="18"/>
        <w:szCs w:val="18"/>
      </w:rPr>
      <w:t xml:space="preserve">Officer:  Mr Paul </w:t>
    </w:r>
    <w:proofErr w:type="spellStart"/>
    <w:r>
      <w:rPr>
        <w:rFonts w:ascii="Calibri" w:eastAsia="Calibri" w:hAnsi="Calibri" w:cs="Calibri"/>
        <w:b w:val="0"/>
        <w:sz w:val="18"/>
        <w:szCs w:val="18"/>
      </w:rPr>
      <w:t>Lovern</w:t>
    </w:r>
    <w:proofErr w:type="spellEnd"/>
  </w:p>
  <w:p w:rsidR="0020661B" w:rsidRDefault="009F484D">
    <w:pPr>
      <w:ind w:left="0" w:hanging="2"/>
      <w:jc w:val="right"/>
      <w:rPr>
        <w:rFonts w:ascii="Calibri" w:eastAsia="Calibri" w:hAnsi="Calibri" w:cs="Calibri"/>
        <w:sz w:val="18"/>
        <w:szCs w:val="18"/>
      </w:rPr>
    </w:pPr>
    <w:proofErr w:type="spellStart"/>
    <w:r>
      <w:rPr>
        <w:rFonts w:ascii="Calibri" w:eastAsia="Calibri" w:hAnsi="Calibri" w:cs="Calibri"/>
        <w:sz w:val="18"/>
        <w:szCs w:val="18"/>
      </w:rPr>
      <w:t>Headteacher</w:t>
    </w:r>
    <w:proofErr w:type="spellEnd"/>
    <w:r>
      <w:rPr>
        <w:rFonts w:ascii="Calibri" w:eastAsia="Calibri" w:hAnsi="Calibri" w:cs="Calibri"/>
        <w:sz w:val="18"/>
        <w:szCs w:val="18"/>
      </w:rPr>
      <w:t>:  Miss Nicola Jarrett</w:t>
    </w:r>
  </w:p>
  <w:p w:rsidR="0020661B" w:rsidRDefault="009F484D">
    <w:pPr>
      <w:pStyle w:val="Heading1"/>
      <w:ind w:left="0" w:hanging="2"/>
      <w:jc w:val="right"/>
      <w:rPr>
        <w:rFonts w:ascii="Calibri" w:eastAsia="Calibri" w:hAnsi="Calibri" w:cs="Calibri"/>
        <w:sz w:val="18"/>
        <w:szCs w:val="18"/>
      </w:rPr>
    </w:pPr>
    <w:r>
      <w:rPr>
        <w:rFonts w:ascii="Calibri" w:eastAsia="Calibri" w:hAnsi="Calibri" w:cs="Calibri"/>
        <w:sz w:val="18"/>
        <w:szCs w:val="18"/>
      </w:rPr>
      <w:t>Telephone:  01543 472245</w:t>
    </w:r>
  </w:p>
  <w:p w:rsidR="0020661B" w:rsidRDefault="009F484D">
    <w:pPr>
      <w:pBdr>
        <w:top w:val="nil"/>
        <w:left w:val="nil"/>
        <w:bottom w:val="nil"/>
        <w:right w:val="nil"/>
        <w:between w:val="nil"/>
      </w:pBdr>
      <w:tabs>
        <w:tab w:val="right" w:pos="9781"/>
      </w:tabs>
      <w:spacing w:line="240" w:lineRule="auto"/>
      <w:ind w:left="0" w:hanging="2"/>
      <w:jc w:val="right"/>
      <w:rPr>
        <w:rFonts w:ascii="Calibri" w:eastAsia="Calibri" w:hAnsi="Calibri" w:cs="Calibri"/>
        <w:color w:val="000000"/>
        <w:sz w:val="18"/>
        <w:szCs w:val="18"/>
      </w:rPr>
    </w:pPr>
    <w:proofErr w:type="gramStart"/>
    <w:r>
      <w:rPr>
        <w:rFonts w:ascii="Calibri" w:eastAsia="Calibri" w:hAnsi="Calibri" w:cs="Calibri"/>
        <w:color w:val="000000"/>
        <w:sz w:val="18"/>
        <w:szCs w:val="18"/>
      </w:rPr>
      <w:t>e-mail</w:t>
    </w:r>
    <w:proofErr w:type="gramEnd"/>
    <w:r>
      <w:rPr>
        <w:rFonts w:ascii="Calibri" w:eastAsia="Calibri" w:hAnsi="Calibri" w:cs="Calibri"/>
        <w:color w:val="000000"/>
        <w:sz w:val="18"/>
        <w:szCs w:val="18"/>
      </w:rPr>
      <w:t xml:space="preserve">:  </w:t>
    </w:r>
    <w:hyperlink r:id="rId2">
      <w:r>
        <w:rPr>
          <w:rFonts w:ascii="Calibri" w:eastAsia="Calibri" w:hAnsi="Calibri" w:cs="Calibri"/>
          <w:color w:val="0000FF"/>
          <w:sz w:val="18"/>
          <w:szCs w:val="18"/>
          <w:u w:val="single"/>
        </w:rPr>
        <w:t>office@tssmat.staffs.sch.uk</w:t>
      </w:r>
    </w:hyperlink>
    <w:r>
      <w:rPr>
        <w:rFonts w:ascii="Calibri" w:eastAsia="Calibri" w:hAnsi="Calibri" w:cs="Calibri"/>
        <w:color w:val="000000"/>
        <w:sz w:val="18"/>
        <w:szCs w:val="18"/>
      </w:rPr>
      <w:t xml:space="preserve"> </w:t>
    </w:r>
  </w:p>
  <w:p w:rsidR="0020661B" w:rsidRDefault="009F484D">
    <w:pPr>
      <w:pBdr>
        <w:top w:val="nil"/>
        <w:left w:val="nil"/>
        <w:bottom w:val="nil"/>
        <w:right w:val="nil"/>
        <w:between w:val="nil"/>
      </w:pBdr>
      <w:tabs>
        <w:tab w:val="right" w:pos="9781"/>
      </w:tabs>
      <w:spacing w:line="240" w:lineRule="auto"/>
      <w:ind w:left="0" w:hanging="2"/>
      <w:jc w:val="right"/>
      <w:rPr>
        <w:rFonts w:ascii="Calibri" w:eastAsia="Calibri" w:hAnsi="Calibri" w:cs="Calibri"/>
        <w:color w:val="000000"/>
        <w:sz w:val="18"/>
        <w:szCs w:val="18"/>
      </w:rPr>
    </w:pPr>
    <w:proofErr w:type="gramStart"/>
    <w:r>
      <w:rPr>
        <w:rFonts w:ascii="Calibri" w:eastAsia="Calibri" w:hAnsi="Calibri" w:cs="Calibri"/>
        <w:color w:val="000000"/>
        <w:sz w:val="18"/>
        <w:szCs w:val="18"/>
      </w:rPr>
      <w:t>website</w:t>
    </w:r>
    <w:proofErr w:type="gramEnd"/>
    <w:r>
      <w:rPr>
        <w:rFonts w:ascii="Calibri" w:eastAsia="Calibri" w:hAnsi="Calibri" w:cs="Calibri"/>
        <w:color w:val="000000"/>
        <w:sz w:val="18"/>
        <w:szCs w:val="18"/>
      </w:rPr>
      <w:t xml:space="preserve">:  </w:t>
    </w:r>
    <w:hyperlink r:id="rId3">
      <w:r>
        <w:rPr>
          <w:rFonts w:ascii="Calibri" w:eastAsia="Calibri" w:hAnsi="Calibri" w:cs="Calibri"/>
          <w:color w:val="0000FF"/>
          <w:sz w:val="18"/>
          <w:szCs w:val="18"/>
          <w:u w:val="single"/>
        </w:rPr>
        <w:t>www.richardcrosse.staffs.sch.uk</w:t>
      </w:r>
    </w:hyperlink>
    <w:r>
      <w:rPr>
        <w:rFonts w:ascii="Calibri" w:eastAsia="Calibri" w:hAnsi="Calibri" w:cs="Calibri"/>
        <w:color w:val="000000"/>
        <w:sz w:val="18"/>
        <w:szCs w:val="18"/>
      </w:rPr>
      <w:t xml:space="preserve"> </w:t>
    </w:r>
  </w:p>
  <w:p w:rsidR="0020661B" w:rsidRDefault="0020661B">
    <w:pPr>
      <w:pBdr>
        <w:top w:val="nil"/>
        <w:left w:val="nil"/>
        <w:bottom w:val="nil"/>
        <w:right w:val="nil"/>
        <w:between w:val="nil"/>
      </w:pBdr>
      <w:tabs>
        <w:tab w:val="center" w:pos="4153"/>
        <w:tab w:val="right" w:pos="8306"/>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1B"/>
    <w:rsid w:val="0020661B"/>
    <w:rsid w:val="009F4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8C1F32"/>
  <w15:docId w15:val="{07795E12-65A2-47AD-AECC-2622F3CF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jc w:val="center"/>
    </w:pPr>
    <w:rPr>
      <w:sz w:val="40"/>
    </w:rPr>
  </w:style>
  <w:style w:type="paragraph" w:styleId="Heading2">
    <w:name w:val="heading 2"/>
    <w:basedOn w:val="Normal"/>
    <w:next w:val="Normal"/>
    <w:pPr>
      <w:keepNext/>
      <w:jc w:val="center"/>
      <w:outlineLvl w:val="1"/>
    </w:pPr>
    <w:rPr>
      <w:b/>
      <w:sz w:val="28"/>
    </w:rPr>
  </w:style>
  <w:style w:type="paragraph" w:styleId="Heading3">
    <w:name w:val="heading 3"/>
    <w:basedOn w:val="Normal"/>
    <w:next w:val="Normal"/>
    <w:pPr>
      <w:keepNext/>
      <w:outlineLvl w:val="2"/>
    </w:pPr>
    <w:rPr>
      <w:b/>
      <w:sz w:val="28"/>
      <w:u w:val="single"/>
    </w:r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paragraph" w:styleId="Heading7">
    <w:name w:val="heading 7"/>
    <w:basedOn w:val="Normal"/>
    <w:next w:val="Normal"/>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sz w:val="40"/>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pPr>
      <w:jc w:val="center"/>
    </w:pPr>
    <w:rPr>
      <w:b/>
      <w:sz w:val="28"/>
      <w:szCs w:val="28"/>
    </w:rPr>
  </w:style>
  <w:style w:type="paragraph" w:styleId="BodyText">
    <w:name w:val="Body Text"/>
    <w:basedOn w:val="Normal"/>
    <w:pPr>
      <w:spacing w:after="160"/>
      <w:jc w:val="both"/>
    </w:pPr>
    <w:rPr>
      <w:sz w:val="22"/>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w w:val="100"/>
      <w:position w:val="-1"/>
      <w:u w:val="single"/>
      <w:effect w:val="none"/>
      <w:vertAlign w:val="baseline"/>
      <w:cs w:val="0"/>
      <w:em w:val="none"/>
    </w:rPr>
  </w:style>
  <w:style w:type="paragraph" w:styleId="BodyText2">
    <w:name w:val="Body Text 2"/>
    <w:basedOn w:val="Normal"/>
    <w:rPr>
      <w:rFonts w:ascii="Comic Sans MS" w:hAnsi="Comic Sans MS"/>
      <w:sz w:val="24"/>
    </w:rPr>
  </w:style>
  <w:style w:type="paragraph" w:styleId="BodyText3">
    <w:name w:val="Body Text 3"/>
    <w:basedOn w:val="Normal"/>
    <w:pPr>
      <w:spacing w:after="120"/>
    </w:pPr>
    <w:rPr>
      <w:sz w:val="16"/>
      <w:szCs w:val="16"/>
    </w:rPr>
  </w:style>
  <w:style w:type="character" w:customStyle="1" w:styleId="lanuser1">
    <w:name w:val="lanuser1"/>
    <w:rPr>
      <w:rFonts w:ascii="Arial" w:hAnsi="Arial" w:cs="Arial"/>
      <w:b w:val="0"/>
      <w:bCs w:val="0"/>
      <w:i w:val="0"/>
      <w:iCs w:val="0"/>
      <w:strike w:val="0"/>
      <w:color w:val="auto"/>
      <w:w w:val="100"/>
      <w:position w:val="-1"/>
      <w:sz w:val="20"/>
      <w:szCs w:val="20"/>
      <w:u w:val="none"/>
      <w:effect w:val="none"/>
      <w:vertAlign w:val="baseline"/>
      <w:cs w:val="0"/>
      <w:em w:val="none"/>
    </w:rPr>
  </w:style>
  <w:style w:type="paragraph" w:styleId="E-mailSignature">
    <w:name w:val="E-mail Signature"/>
    <w:basedOn w:val="Normal"/>
    <w:rPr>
      <w:sz w:val="24"/>
      <w:szCs w:val="24"/>
      <w:lang w:eastAsia="en-GB"/>
    </w:rPr>
  </w:style>
  <w:style w:type="paragraph" w:styleId="NormalWeb">
    <w:name w:val="Normal (Web)"/>
    <w:basedOn w:val="Normal"/>
    <w:pPr>
      <w:spacing w:before="100" w:beforeAutospacing="1" w:after="100" w:afterAutospacing="1"/>
    </w:pPr>
    <w:rPr>
      <w:sz w:val="24"/>
      <w:szCs w:val="24"/>
      <w:lang w:eastAsia="en-GB"/>
    </w:rPr>
  </w:style>
  <w:style w:type="paragraph" w:customStyle="1" w:styleId="DefaultStyle">
    <w:name w:val="Default Style"/>
    <w:pPr>
      <w:spacing w:after="200" w:line="276" w:lineRule="auto"/>
      <w:ind w:leftChars="-1" w:left="-1" w:hangingChars="1" w:hanging="1"/>
      <w:textDirection w:val="btLr"/>
      <w:textAlignment w:val="top"/>
      <w:outlineLvl w:val="0"/>
    </w:pPr>
    <w:rPr>
      <w:rFonts w:ascii="Calibri" w:eastAsia="Lucida Sans Unicode" w:hAnsi="Calibri" w:cs="Calibri"/>
      <w:position w:val="-1"/>
      <w:sz w:val="22"/>
      <w:szCs w:val="22"/>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3" Type="http://schemas.openxmlformats.org/officeDocument/2006/relationships/hyperlink" Target="http://www.richardcrosse.staffs.sch.uk" TargetMode="External"/><Relationship Id="rId2" Type="http://schemas.openxmlformats.org/officeDocument/2006/relationships/hyperlink" Target="mailto:office@tssmat.staffs.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T3wuF6HhUTUnNN4YyzNUdWa87g==">AMUW2mU9CzBOPYAKS1CQwKNGMoHv0/GOIZakZyk+XYhrcTU6XTUyVHU64aPJ/8xOUzgajle2SQoX7NbBU8zqjYxt1tGzJphcc0PD3xXbQ9EAQNNWDt8PheA=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Brown</dc:creator>
  <cp:lastModifiedBy>Caroline Harley</cp:lastModifiedBy>
  <cp:revision>2</cp:revision>
  <dcterms:created xsi:type="dcterms:W3CDTF">2020-01-29T13:10:00Z</dcterms:created>
  <dcterms:modified xsi:type="dcterms:W3CDTF">2020-01-29T13:10:00Z</dcterms:modified>
</cp:coreProperties>
</file>